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95" w:rsidRPr="00047DCE" w:rsidRDefault="00047DCE" w:rsidP="00047DCE">
      <w:pPr>
        <w:spacing w:before="53"/>
        <w:jc w:val="center"/>
        <w:rPr>
          <w:rFonts w:eastAsia="Times New Roman" w:cs="Times New Roman"/>
          <w:sz w:val="24"/>
        </w:rPr>
      </w:pPr>
      <w:r w:rsidRPr="00047DCE">
        <w:rPr>
          <w:b/>
          <w:spacing w:val="-1"/>
          <w:sz w:val="24"/>
        </w:rPr>
        <w:t xml:space="preserve">TRANSITION </w:t>
      </w:r>
      <w:r w:rsidRPr="00047DCE">
        <w:rPr>
          <w:b/>
          <w:spacing w:val="-2"/>
          <w:sz w:val="24"/>
        </w:rPr>
        <w:t>VISIT</w:t>
      </w:r>
      <w:r w:rsidRPr="00047DCE">
        <w:rPr>
          <w:b/>
          <w:sz w:val="24"/>
        </w:rPr>
        <w:t xml:space="preserve"> </w:t>
      </w:r>
      <w:r w:rsidRPr="00047DCE">
        <w:rPr>
          <w:b/>
          <w:spacing w:val="-1"/>
          <w:sz w:val="24"/>
        </w:rPr>
        <w:t>PROFILE</w:t>
      </w:r>
    </w:p>
    <w:p w:rsidR="007F1D95" w:rsidRDefault="007F1D95">
      <w:pPr>
        <w:spacing w:before="1"/>
        <w:rPr>
          <w:rFonts w:eastAsia="Times New Roman" w:cs="Times New Roman"/>
          <w:bCs/>
        </w:rPr>
      </w:pPr>
    </w:p>
    <w:p w:rsidR="00047DCE" w:rsidRPr="00047DCE" w:rsidRDefault="00047DCE">
      <w:pPr>
        <w:spacing w:before="1"/>
        <w:rPr>
          <w:rFonts w:eastAsia="Times New Roman" w:cs="Times New Roman"/>
          <w:bCs/>
        </w:rPr>
      </w:pPr>
    </w:p>
    <w:p w:rsidR="00047DCE" w:rsidRPr="00047DCE" w:rsidRDefault="00047DCE">
      <w:pPr>
        <w:spacing w:before="1"/>
        <w:rPr>
          <w:rFonts w:eastAsia="Times New Roman" w:cs="Times New Roman"/>
          <w:bCs/>
        </w:rPr>
      </w:pPr>
      <w:r w:rsidRPr="00047DCE">
        <w:rPr>
          <w:rFonts w:eastAsia="Times New Roman" w:cs="Times New Roman"/>
          <w:bCs/>
        </w:rPr>
        <w:t xml:space="preserve">Consumer Name: </w:t>
      </w:r>
      <w:r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Times New Roman" w:cs="Times New Roman"/>
          <w:bCs/>
        </w:rPr>
        <w:instrText xml:space="preserve"> FORMTEXT </w:instrText>
      </w:r>
      <w:r>
        <w:rPr>
          <w:rFonts w:eastAsia="Times New Roman" w:cs="Times New Roman"/>
          <w:bCs/>
        </w:rPr>
      </w:r>
      <w:r>
        <w:rPr>
          <w:rFonts w:eastAsia="Times New Roman" w:cs="Times New Roman"/>
          <w:bCs/>
        </w:rPr>
        <w:fldChar w:fldCharType="separate"/>
      </w:r>
      <w:bookmarkStart w:id="1" w:name="_GoBack"/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bookmarkEnd w:id="1"/>
      <w:r>
        <w:rPr>
          <w:rFonts w:eastAsia="Times New Roman" w:cs="Times New Roman"/>
          <w:bCs/>
        </w:rPr>
        <w:fldChar w:fldCharType="end"/>
      </w:r>
      <w:bookmarkEnd w:id="0"/>
      <w:r w:rsidRPr="00047DCE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ab/>
        <w:t xml:space="preserve">Consumer #: </w:t>
      </w:r>
      <w:r>
        <w:rPr>
          <w:rFonts w:eastAsia="Times New Roman" w:cs="Times New Roman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eastAsia="Times New Roman" w:cs="Times New Roman"/>
          <w:bCs/>
        </w:rPr>
        <w:instrText xml:space="preserve"> FORMTEXT </w:instrText>
      </w:r>
      <w:r>
        <w:rPr>
          <w:rFonts w:eastAsia="Times New Roman" w:cs="Times New Roman"/>
          <w:bCs/>
        </w:rPr>
      </w:r>
      <w:r>
        <w:rPr>
          <w:rFonts w:eastAsia="Times New Roman" w:cs="Times New Roman"/>
          <w:bCs/>
        </w:rPr>
        <w:fldChar w:fldCharType="separate"/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</w:rPr>
        <w:fldChar w:fldCharType="end"/>
      </w:r>
      <w:bookmarkEnd w:id="2"/>
    </w:p>
    <w:p w:rsidR="00047DCE" w:rsidRPr="00047DCE" w:rsidRDefault="00047DCE">
      <w:pPr>
        <w:spacing w:before="1"/>
        <w:rPr>
          <w:rFonts w:eastAsia="Times New Roman" w:cs="Times New Roman"/>
          <w:bCs/>
        </w:rPr>
      </w:pPr>
    </w:p>
    <w:p w:rsidR="007F1D95" w:rsidRPr="00047DCE" w:rsidRDefault="00047DCE">
      <w:pPr>
        <w:spacing w:before="9"/>
        <w:rPr>
          <w:rFonts w:eastAsia="Times New Roman" w:cs="Times New Roman"/>
          <w:bCs/>
        </w:rPr>
      </w:pPr>
      <w:r w:rsidRPr="00047DCE">
        <w:rPr>
          <w:rFonts w:eastAsia="Times New Roman" w:cs="Times New Roman"/>
          <w:bCs/>
        </w:rPr>
        <w:t xml:space="preserve">Date of Risk Factor Review:  </w:t>
      </w:r>
      <w:r w:rsidRPr="00047DCE">
        <w:rPr>
          <w:rFonts w:eastAsia="Times New Roman" w:cs="Times New Roman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47DCE">
        <w:rPr>
          <w:rFonts w:eastAsia="Times New Roman" w:cs="Times New Roman"/>
          <w:bCs/>
        </w:rPr>
        <w:instrText xml:space="preserve"> FORMTEXT </w:instrText>
      </w:r>
      <w:r w:rsidRPr="00047DCE">
        <w:rPr>
          <w:rFonts w:eastAsia="Times New Roman" w:cs="Times New Roman"/>
          <w:bCs/>
        </w:rPr>
      </w:r>
      <w:r w:rsidRPr="00047DCE">
        <w:rPr>
          <w:rFonts w:eastAsia="Times New Roman" w:cs="Times New Roman"/>
          <w:bCs/>
        </w:rPr>
        <w:fldChar w:fldCharType="separate"/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</w:rPr>
        <w:fldChar w:fldCharType="end"/>
      </w:r>
      <w:bookmarkEnd w:id="3"/>
      <w:r w:rsidRPr="00047DCE">
        <w:rPr>
          <w:rFonts w:eastAsia="Times New Roman" w:cs="Times New Roman"/>
          <w:bCs/>
        </w:rPr>
        <w:tab/>
        <w:t xml:space="preserve">Person providing Risk Factor Information:  </w:t>
      </w:r>
      <w:r w:rsidRPr="00047DCE">
        <w:rPr>
          <w:rFonts w:eastAsia="Times New Roman" w:cs="Times New Roman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47DCE">
        <w:rPr>
          <w:rFonts w:eastAsia="Times New Roman" w:cs="Times New Roman"/>
          <w:bCs/>
        </w:rPr>
        <w:instrText xml:space="preserve"> FORMTEXT </w:instrText>
      </w:r>
      <w:r w:rsidRPr="00047DCE">
        <w:rPr>
          <w:rFonts w:eastAsia="Times New Roman" w:cs="Times New Roman"/>
          <w:bCs/>
        </w:rPr>
      </w:r>
      <w:r w:rsidRPr="00047DCE">
        <w:rPr>
          <w:rFonts w:eastAsia="Times New Roman" w:cs="Times New Roman"/>
          <w:bCs/>
        </w:rPr>
        <w:fldChar w:fldCharType="separate"/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</w:rPr>
        <w:fldChar w:fldCharType="end"/>
      </w:r>
      <w:bookmarkEnd w:id="4"/>
    </w:p>
    <w:p w:rsidR="00047DCE" w:rsidRPr="00047DCE" w:rsidRDefault="00047DCE">
      <w:pPr>
        <w:spacing w:before="9"/>
        <w:rPr>
          <w:rFonts w:eastAsia="Times New Roman" w:cs="Times New Roman"/>
          <w:bCs/>
        </w:rPr>
      </w:pPr>
      <w:r w:rsidRPr="00047DCE">
        <w:rPr>
          <w:rFonts w:eastAsia="Times New Roman" w:cs="Times New Roman"/>
          <w:bCs/>
        </w:rPr>
        <w:tab/>
      </w:r>
      <w:r w:rsidRPr="00047DCE">
        <w:rPr>
          <w:rFonts w:eastAsia="Times New Roman" w:cs="Times New Roman"/>
          <w:bCs/>
        </w:rPr>
        <w:tab/>
      </w:r>
      <w:r w:rsidRPr="00047DCE">
        <w:rPr>
          <w:rFonts w:eastAsia="Times New Roman" w:cs="Times New Roman"/>
          <w:bCs/>
        </w:rPr>
        <w:tab/>
      </w:r>
      <w:r w:rsidRPr="00047DCE">
        <w:rPr>
          <w:rFonts w:eastAsia="Times New Roman" w:cs="Times New Roman"/>
          <w:bCs/>
        </w:rPr>
        <w:tab/>
      </w:r>
      <w:r w:rsidRPr="00047DCE">
        <w:rPr>
          <w:rFonts w:eastAsia="Times New Roman" w:cs="Times New Roman"/>
          <w:bCs/>
        </w:rPr>
        <w:tab/>
        <w:t xml:space="preserve">Person receiving Risk Factor Information:  </w:t>
      </w:r>
      <w:r w:rsidRPr="00047DCE">
        <w:rPr>
          <w:rFonts w:eastAsia="Times New Roman" w:cs="Times New Roman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047DCE">
        <w:rPr>
          <w:rFonts w:eastAsia="Times New Roman" w:cs="Times New Roman"/>
          <w:bCs/>
        </w:rPr>
        <w:instrText xml:space="preserve"> FORMTEXT </w:instrText>
      </w:r>
      <w:r w:rsidRPr="00047DCE">
        <w:rPr>
          <w:rFonts w:eastAsia="Times New Roman" w:cs="Times New Roman"/>
          <w:bCs/>
        </w:rPr>
      </w:r>
      <w:r w:rsidRPr="00047DCE">
        <w:rPr>
          <w:rFonts w:eastAsia="Times New Roman" w:cs="Times New Roman"/>
          <w:bCs/>
        </w:rPr>
        <w:fldChar w:fldCharType="separate"/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  <w:noProof/>
        </w:rPr>
        <w:t> </w:t>
      </w:r>
      <w:r w:rsidRPr="00047DCE">
        <w:rPr>
          <w:rFonts w:eastAsia="Times New Roman" w:cs="Times New Roman"/>
          <w:bCs/>
        </w:rPr>
        <w:fldChar w:fldCharType="end"/>
      </w:r>
      <w:bookmarkEnd w:id="5"/>
    </w:p>
    <w:p w:rsidR="00047DCE" w:rsidRPr="00047DCE" w:rsidRDefault="00047DCE">
      <w:pPr>
        <w:spacing w:before="9"/>
        <w:rPr>
          <w:rFonts w:eastAsia="Times New Roman" w:cs="Times New Roman"/>
          <w:bCs/>
        </w:rPr>
      </w:pPr>
    </w:p>
    <w:p w:rsidR="00047DCE" w:rsidRPr="00047DCE" w:rsidRDefault="00047DCE" w:rsidP="00047DCE">
      <w:pPr>
        <w:spacing w:before="9"/>
        <w:jc w:val="center"/>
        <w:rPr>
          <w:rFonts w:eastAsia="Times New Roman" w:cs="Times New Roman"/>
          <w:bCs/>
          <w:u w:val="single"/>
        </w:rPr>
      </w:pPr>
      <w:r w:rsidRPr="00047DCE">
        <w:rPr>
          <w:rFonts w:eastAsia="Times New Roman" w:cs="Times New Roman"/>
          <w:bCs/>
          <w:u w:val="single"/>
        </w:rPr>
        <w:t>Descriptive Summary of Risk Factor</w:t>
      </w:r>
      <w:r>
        <w:rPr>
          <w:rFonts w:eastAsia="Times New Roman" w:cs="Times New Roman"/>
          <w:bCs/>
          <w:u w:val="single"/>
        </w:rPr>
        <w:t xml:space="preserve"> (s)</w:t>
      </w:r>
    </w:p>
    <w:p w:rsidR="00047DCE" w:rsidRDefault="00047DCE">
      <w:pPr>
        <w:spacing w:before="9"/>
        <w:rPr>
          <w:rFonts w:eastAsia="Times New Roman" w:cs="Times New Roman"/>
          <w:bCs/>
        </w:rPr>
      </w:pPr>
    </w:p>
    <w:p w:rsidR="00047DCE" w:rsidRDefault="00047DCE">
      <w:pPr>
        <w:spacing w:before="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Target Behavior:  </w:t>
      </w:r>
      <w:r>
        <w:rPr>
          <w:rFonts w:eastAsia="Times New Roman" w:cs="Times New Roman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eastAsia="Times New Roman" w:cs="Times New Roman"/>
          <w:bCs/>
        </w:rPr>
        <w:instrText xml:space="preserve"> FORMTEXT </w:instrText>
      </w:r>
      <w:r>
        <w:rPr>
          <w:rFonts w:eastAsia="Times New Roman" w:cs="Times New Roman"/>
          <w:bCs/>
        </w:rPr>
      </w:r>
      <w:r>
        <w:rPr>
          <w:rFonts w:eastAsia="Times New Roman" w:cs="Times New Roman"/>
          <w:bCs/>
        </w:rPr>
        <w:fldChar w:fldCharType="separate"/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</w:rPr>
        <w:fldChar w:fldCharType="end"/>
      </w:r>
      <w:bookmarkEnd w:id="6"/>
    </w:p>
    <w:p w:rsidR="00047DCE" w:rsidRDefault="00047DCE">
      <w:pPr>
        <w:spacing w:before="9"/>
        <w:rPr>
          <w:rFonts w:eastAsia="Times New Roman" w:cs="Times New Roman"/>
          <w:bCs/>
        </w:rPr>
      </w:pPr>
    </w:p>
    <w:p w:rsidR="00047DCE" w:rsidRDefault="00047DCE">
      <w:pPr>
        <w:spacing w:before="9"/>
        <w:rPr>
          <w:rFonts w:eastAsia="Times New Roman" w:cs="Times New Roman"/>
          <w:bCs/>
        </w:rPr>
      </w:pPr>
    </w:p>
    <w:p w:rsidR="00047DCE" w:rsidRDefault="00047DCE">
      <w:pPr>
        <w:spacing w:before="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Supervision Expectation:  </w:t>
      </w:r>
      <w:r>
        <w:rPr>
          <w:rFonts w:eastAsia="Times New Roman" w:cs="Times New Roman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eastAsia="Times New Roman" w:cs="Times New Roman"/>
          <w:bCs/>
        </w:rPr>
        <w:instrText xml:space="preserve"> FORMTEXT </w:instrText>
      </w:r>
      <w:r>
        <w:rPr>
          <w:rFonts w:eastAsia="Times New Roman" w:cs="Times New Roman"/>
          <w:bCs/>
        </w:rPr>
      </w:r>
      <w:r>
        <w:rPr>
          <w:rFonts w:eastAsia="Times New Roman" w:cs="Times New Roman"/>
          <w:bCs/>
        </w:rPr>
        <w:fldChar w:fldCharType="separate"/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</w:rPr>
        <w:fldChar w:fldCharType="end"/>
      </w:r>
      <w:bookmarkEnd w:id="7"/>
    </w:p>
    <w:p w:rsidR="00047DCE" w:rsidRDefault="00047DCE">
      <w:pPr>
        <w:spacing w:before="9"/>
        <w:rPr>
          <w:rFonts w:eastAsia="Times New Roman" w:cs="Times New Roman"/>
          <w:bCs/>
        </w:rPr>
      </w:pPr>
    </w:p>
    <w:p w:rsidR="00047DCE" w:rsidRDefault="00047DCE">
      <w:pPr>
        <w:spacing w:before="9"/>
        <w:rPr>
          <w:rFonts w:eastAsia="Times New Roman" w:cs="Times New Roman"/>
          <w:bCs/>
        </w:rPr>
      </w:pPr>
    </w:p>
    <w:p w:rsidR="00047DCE" w:rsidRDefault="00047DCE">
      <w:pPr>
        <w:spacing w:before="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Interventions:  </w:t>
      </w:r>
      <w:r>
        <w:rPr>
          <w:rFonts w:eastAsia="Times New Roman" w:cs="Times New Roman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eastAsia="Times New Roman" w:cs="Times New Roman"/>
          <w:bCs/>
        </w:rPr>
        <w:instrText xml:space="preserve"> FORMTEXT </w:instrText>
      </w:r>
      <w:r>
        <w:rPr>
          <w:rFonts w:eastAsia="Times New Roman" w:cs="Times New Roman"/>
          <w:bCs/>
        </w:rPr>
      </w:r>
      <w:r>
        <w:rPr>
          <w:rFonts w:eastAsia="Times New Roman" w:cs="Times New Roman"/>
          <w:bCs/>
        </w:rPr>
        <w:fldChar w:fldCharType="separate"/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</w:rPr>
        <w:fldChar w:fldCharType="end"/>
      </w:r>
      <w:bookmarkEnd w:id="8"/>
    </w:p>
    <w:p w:rsidR="00047DCE" w:rsidRPr="00047DCE" w:rsidRDefault="00047DCE">
      <w:pPr>
        <w:spacing w:before="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ab/>
        <w:t xml:space="preserve">If assistance is needed contact:  </w:t>
      </w:r>
      <w:r>
        <w:rPr>
          <w:rFonts w:eastAsia="Times New Roman" w:cs="Times New Roman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eastAsia="Times New Roman" w:cs="Times New Roman"/>
          <w:bCs/>
        </w:rPr>
        <w:instrText xml:space="preserve"> FORMTEXT </w:instrText>
      </w:r>
      <w:r>
        <w:rPr>
          <w:rFonts w:eastAsia="Times New Roman" w:cs="Times New Roman"/>
          <w:bCs/>
        </w:rPr>
      </w:r>
      <w:r>
        <w:rPr>
          <w:rFonts w:eastAsia="Times New Roman" w:cs="Times New Roman"/>
          <w:bCs/>
        </w:rPr>
        <w:fldChar w:fldCharType="separate"/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  <w:noProof/>
        </w:rPr>
        <w:t> </w:t>
      </w:r>
      <w:r>
        <w:rPr>
          <w:rFonts w:eastAsia="Times New Roman" w:cs="Times New Roman"/>
          <w:bCs/>
        </w:rPr>
        <w:fldChar w:fldCharType="end"/>
      </w:r>
      <w:bookmarkEnd w:id="9"/>
    </w:p>
    <w:p w:rsidR="00047DCE" w:rsidRDefault="00047DCE">
      <w:pPr>
        <w:spacing w:before="9"/>
        <w:rPr>
          <w:rFonts w:eastAsia="Times New Roman" w:cs="Times New Roman"/>
          <w:bCs/>
        </w:rPr>
      </w:pPr>
    </w:p>
    <w:p w:rsidR="00047DCE" w:rsidRPr="00047DCE" w:rsidRDefault="00047DCE">
      <w:pPr>
        <w:spacing w:before="9"/>
        <w:rPr>
          <w:rFonts w:eastAsia="Times New Roman" w:cs="Times New Roman"/>
          <w:bCs/>
        </w:rPr>
      </w:pPr>
    </w:p>
    <w:p w:rsidR="007F1D95" w:rsidRDefault="00047DCE" w:rsidP="00047DCE">
      <w:pPr>
        <w:spacing w:line="2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Facility Contact Name/Title:  </w:t>
      </w:r>
      <w:r>
        <w:rPr>
          <w:rFonts w:eastAsia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  <w:bookmarkEnd w:id="10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Phone Number:  </w:t>
      </w:r>
      <w:r>
        <w:rPr>
          <w:rFonts w:eastAsia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  <w:bookmarkEnd w:id="11"/>
    </w:p>
    <w:p w:rsidR="007F1D95" w:rsidRPr="00D60BB6" w:rsidRDefault="007F1D95" w:rsidP="00047DCE">
      <w:pPr>
        <w:spacing w:line="200" w:lineRule="atLeast"/>
        <w:rPr>
          <w:rFonts w:eastAsia="Times New Roman" w:cs="Times New Roman"/>
        </w:rPr>
      </w:pPr>
    </w:p>
    <w:p w:rsidR="007F1D95" w:rsidRPr="00D60BB6" w:rsidRDefault="007F1D95">
      <w:pPr>
        <w:spacing w:before="3"/>
        <w:rPr>
          <w:rFonts w:eastAsia="Times New Roman" w:cs="Times New Roman"/>
        </w:rPr>
      </w:pPr>
    </w:p>
    <w:p w:rsidR="007F1D95" w:rsidRPr="00C73D95" w:rsidRDefault="00047DCE" w:rsidP="00C73D95">
      <w:pPr>
        <w:pStyle w:val="BodyText"/>
        <w:tabs>
          <w:tab w:val="left" w:pos="12776"/>
        </w:tabs>
        <w:spacing w:before="0"/>
        <w:ind w:left="0" w:right="101"/>
        <w:rPr>
          <w:rFonts w:asciiTheme="minorHAnsi" w:hAnsiTheme="minorHAnsi"/>
          <w:i w:val="0"/>
          <w:spacing w:val="-1"/>
          <w:sz w:val="22"/>
          <w:szCs w:val="22"/>
          <w:u w:val="none"/>
        </w:rPr>
      </w:pPr>
      <w:r w:rsidRPr="00C73D95">
        <w:rPr>
          <w:rFonts w:asciiTheme="minorHAnsi" w:hAnsiTheme="minorHAnsi"/>
          <w:i w:val="0"/>
          <w:sz w:val="22"/>
          <w:szCs w:val="22"/>
          <w:u w:val="none"/>
        </w:rPr>
        <w:t xml:space="preserve">By signing this form I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acknowledge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 xml:space="preserve"> that the Risk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Factor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 xml:space="preserve"> and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supervision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 xml:space="preserve"> needs associated with</w:t>
      </w:r>
      <w:r w:rsidRPr="00C73D95">
        <w:rPr>
          <w:rFonts w:asciiTheme="minorHAnsi" w:hAnsiTheme="minorHAnsi"/>
          <w:i w:val="0"/>
          <w:spacing w:val="4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4"/>
          <w:sz w:val="22"/>
          <w:szCs w:val="22"/>
          <w:u w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73D95">
        <w:rPr>
          <w:rFonts w:asciiTheme="minorHAnsi" w:hAnsiTheme="minorHAnsi"/>
          <w:i w:val="0"/>
          <w:spacing w:val="4"/>
          <w:sz w:val="22"/>
          <w:szCs w:val="22"/>
          <w:u w:val="none"/>
        </w:rPr>
        <w:instrText xml:space="preserve"> FORMTEXT </w:instrText>
      </w:r>
      <w:r w:rsidRPr="00C73D95">
        <w:rPr>
          <w:rFonts w:asciiTheme="minorHAnsi" w:hAnsiTheme="minorHAnsi"/>
          <w:i w:val="0"/>
          <w:spacing w:val="4"/>
          <w:sz w:val="22"/>
          <w:szCs w:val="22"/>
          <w:u w:val="none"/>
        </w:rPr>
      </w:r>
      <w:r w:rsidRPr="00C73D95">
        <w:rPr>
          <w:rFonts w:asciiTheme="minorHAnsi" w:hAnsiTheme="minorHAnsi"/>
          <w:i w:val="0"/>
          <w:spacing w:val="4"/>
          <w:sz w:val="22"/>
          <w:szCs w:val="22"/>
          <w:u w:val="none"/>
        </w:rPr>
        <w:fldChar w:fldCharType="separate"/>
      </w:r>
      <w:r w:rsidRPr="00C73D95">
        <w:rPr>
          <w:rFonts w:asciiTheme="minorHAnsi" w:hAnsiTheme="minorHAnsi"/>
          <w:i w:val="0"/>
          <w:noProof/>
          <w:spacing w:val="4"/>
          <w:sz w:val="22"/>
          <w:szCs w:val="22"/>
          <w:u w:val="none"/>
        </w:rPr>
        <w:t> </w:t>
      </w:r>
      <w:r w:rsidRPr="00C73D95">
        <w:rPr>
          <w:rFonts w:asciiTheme="minorHAnsi" w:hAnsiTheme="minorHAnsi"/>
          <w:i w:val="0"/>
          <w:noProof/>
          <w:spacing w:val="4"/>
          <w:sz w:val="22"/>
          <w:szCs w:val="22"/>
          <w:u w:val="none"/>
        </w:rPr>
        <w:t> </w:t>
      </w:r>
      <w:r w:rsidRPr="00C73D95">
        <w:rPr>
          <w:rFonts w:asciiTheme="minorHAnsi" w:hAnsiTheme="minorHAnsi"/>
          <w:i w:val="0"/>
          <w:noProof/>
          <w:spacing w:val="4"/>
          <w:sz w:val="22"/>
          <w:szCs w:val="22"/>
          <w:u w:val="none"/>
        </w:rPr>
        <w:t> </w:t>
      </w:r>
      <w:r w:rsidRPr="00C73D95">
        <w:rPr>
          <w:rFonts w:asciiTheme="minorHAnsi" w:hAnsiTheme="minorHAnsi"/>
          <w:i w:val="0"/>
          <w:noProof/>
          <w:spacing w:val="4"/>
          <w:sz w:val="22"/>
          <w:szCs w:val="22"/>
          <w:u w:val="none"/>
        </w:rPr>
        <w:t> </w:t>
      </w:r>
      <w:r w:rsidRPr="00C73D95">
        <w:rPr>
          <w:rFonts w:asciiTheme="minorHAnsi" w:hAnsiTheme="minorHAnsi"/>
          <w:i w:val="0"/>
          <w:noProof/>
          <w:spacing w:val="4"/>
          <w:sz w:val="22"/>
          <w:szCs w:val="22"/>
          <w:u w:val="none"/>
        </w:rPr>
        <w:t> </w:t>
      </w:r>
      <w:r w:rsidRPr="00C73D95">
        <w:rPr>
          <w:rFonts w:asciiTheme="minorHAnsi" w:hAnsiTheme="minorHAnsi"/>
          <w:i w:val="0"/>
          <w:spacing w:val="4"/>
          <w:sz w:val="22"/>
          <w:szCs w:val="22"/>
          <w:u w:val="none"/>
        </w:rPr>
        <w:fldChar w:fldCharType="end"/>
      </w:r>
      <w:bookmarkEnd w:id="12"/>
      <w:r w:rsidRPr="00C73D95">
        <w:rPr>
          <w:rFonts w:asciiTheme="minorHAnsi" w:hAnsiTheme="minorHAnsi"/>
          <w:i w:val="0"/>
          <w:spacing w:val="4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have</w:t>
      </w:r>
      <w:r w:rsidRPr="00C73D95">
        <w:rPr>
          <w:rFonts w:asciiTheme="minorHAnsi" w:hAnsiTheme="minorHAnsi"/>
          <w:i w:val="0"/>
          <w:spacing w:val="39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been</w:t>
      </w:r>
      <w:r w:rsidRPr="00C73D95">
        <w:rPr>
          <w:rFonts w:asciiTheme="minorHAnsi" w:hAnsiTheme="minorHAnsi"/>
          <w:i w:val="0"/>
          <w:spacing w:val="40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explained</w:t>
      </w:r>
      <w:r w:rsidRPr="00C73D95">
        <w:rPr>
          <w:rFonts w:asciiTheme="minorHAnsi" w:hAnsiTheme="minorHAnsi"/>
          <w:i w:val="0"/>
          <w:spacing w:val="40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to</w:t>
      </w:r>
      <w:r w:rsidRPr="00C73D95">
        <w:rPr>
          <w:rFonts w:asciiTheme="minorHAnsi" w:hAnsiTheme="minorHAnsi"/>
          <w:i w:val="0"/>
          <w:spacing w:val="38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me</w:t>
      </w:r>
      <w:r w:rsidRPr="00C73D95">
        <w:rPr>
          <w:rFonts w:asciiTheme="minorHAnsi" w:hAnsiTheme="minorHAnsi"/>
          <w:i w:val="0"/>
          <w:spacing w:val="39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as</w:t>
      </w:r>
      <w:r w:rsidRPr="00C73D95">
        <w:rPr>
          <w:rFonts w:asciiTheme="minorHAnsi" w:hAnsiTheme="minorHAnsi"/>
          <w:i w:val="0"/>
          <w:spacing w:val="42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have</w:t>
      </w:r>
      <w:r w:rsidRPr="00C73D95">
        <w:rPr>
          <w:rFonts w:asciiTheme="minorHAnsi" w:hAnsiTheme="minorHAnsi"/>
          <w:i w:val="0"/>
          <w:spacing w:val="39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the</w:t>
      </w:r>
      <w:r w:rsidRPr="00C73D95">
        <w:rPr>
          <w:rFonts w:asciiTheme="minorHAnsi" w:hAnsiTheme="minorHAnsi"/>
          <w:i w:val="0"/>
          <w:spacing w:val="40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expectations</w:t>
      </w:r>
      <w:r w:rsidRPr="00C73D95">
        <w:rPr>
          <w:rFonts w:asciiTheme="minorHAnsi" w:hAnsiTheme="minorHAnsi"/>
          <w:i w:val="0"/>
          <w:spacing w:val="41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for</w:t>
      </w:r>
      <w:r w:rsidRPr="00C73D95">
        <w:rPr>
          <w:rFonts w:asciiTheme="minorHAnsi" w:hAnsiTheme="minorHAnsi"/>
          <w:i w:val="0"/>
          <w:spacing w:val="41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managing</w:t>
      </w:r>
      <w:r w:rsidRPr="00C73D95">
        <w:rPr>
          <w:rFonts w:asciiTheme="minorHAnsi" w:hAnsiTheme="minorHAnsi"/>
          <w:i w:val="0"/>
          <w:spacing w:val="38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these</w:t>
      </w:r>
      <w:r w:rsidRPr="00C73D95">
        <w:rPr>
          <w:rFonts w:asciiTheme="minorHAnsi" w:hAnsiTheme="minorHAnsi"/>
          <w:i w:val="0"/>
          <w:spacing w:val="39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Risk</w:t>
      </w:r>
      <w:r w:rsidRPr="00C73D95">
        <w:rPr>
          <w:rFonts w:asciiTheme="minorHAnsi" w:hAnsiTheme="minorHAnsi"/>
          <w:i w:val="0"/>
          <w:spacing w:val="40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Factors.</w:t>
      </w:r>
      <w:r w:rsidRPr="00C73D95">
        <w:rPr>
          <w:rFonts w:asciiTheme="minorHAnsi" w:hAnsiTheme="minorHAnsi"/>
          <w:i w:val="0"/>
          <w:spacing w:val="21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I</w:t>
      </w:r>
      <w:r w:rsidRPr="00C73D95">
        <w:rPr>
          <w:rFonts w:asciiTheme="minorHAnsi" w:hAnsiTheme="minorHAnsi"/>
          <w:i w:val="0"/>
          <w:spacing w:val="39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have</w:t>
      </w:r>
      <w:r w:rsidRPr="00C73D95">
        <w:rPr>
          <w:rFonts w:asciiTheme="minorHAnsi" w:hAnsiTheme="minorHAnsi"/>
          <w:i w:val="0"/>
          <w:spacing w:val="37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also</w:t>
      </w:r>
      <w:r w:rsidRPr="00C73D95">
        <w:rPr>
          <w:rFonts w:asciiTheme="minorHAnsi" w:hAnsiTheme="minorHAnsi"/>
          <w:i w:val="0"/>
          <w:spacing w:val="41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obtained</w:t>
      </w:r>
      <w:r w:rsidRPr="00C73D95">
        <w:rPr>
          <w:rFonts w:asciiTheme="minorHAnsi" w:hAnsiTheme="minorHAnsi"/>
          <w:i w:val="0"/>
          <w:spacing w:val="40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instructions</w:t>
      </w:r>
      <w:r w:rsidRPr="00C73D95">
        <w:rPr>
          <w:rFonts w:asciiTheme="minorHAnsi" w:hAnsiTheme="minorHAnsi"/>
          <w:i w:val="0"/>
          <w:spacing w:val="40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for</w:t>
      </w:r>
      <w:r w:rsidRPr="00C73D95">
        <w:rPr>
          <w:rFonts w:asciiTheme="minorHAnsi" w:hAnsiTheme="minorHAnsi"/>
          <w:i w:val="0"/>
          <w:spacing w:val="101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>obtaining assistance</w:t>
      </w:r>
      <w:r w:rsidRPr="00C73D95">
        <w:rPr>
          <w:rFonts w:asciiTheme="minorHAnsi" w:hAnsiTheme="minorHAnsi"/>
          <w:i w:val="0"/>
          <w:spacing w:val="-2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from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 xml:space="preserve"> the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 xml:space="preserve">facility or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EMS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 xml:space="preserve"> in the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 xml:space="preserve"> event</w:t>
      </w:r>
      <w:r w:rsidRPr="00C73D95">
        <w:rPr>
          <w:rFonts w:asciiTheme="minorHAnsi" w:hAnsiTheme="minorHAnsi"/>
          <w:i w:val="0"/>
          <w:sz w:val="22"/>
          <w:szCs w:val="22"/>
          <w:u w:val="none"/>
        </w:rPr>
        <w:t xml:space="preserve"> of a serious injury or</w:t>
      </w:r>
      <w:r w:rsidRPr="00C73D95">
        <w:rPr>
          <w:rFonts w:asciiTheme="minorHAnsi" w:hAnsiTheme="minorHAnsi"/>
          <w:i w:val="0"/>
          <w:spacing w:val="2"/>
          <w:sz w:val="22"/>
          <w:szCs w:val="22"/>
          <w:u w:val="none"/>
        </w:rPr>
        <w:t xml:space="preserve"> </w:t>
      </w:r>
      <w:r w:rsidRPr="00C73D95">
        <w:rPr>
          <w:rFonts w:asciiTheme="minorHAnsi" w:hAnsiTheme="minorHAnsi"/>
          <w:i w:val="0"/>
          <w:spacing w:val="-1"/>
          <w:sz w:val="22"/>
          <w:szCs w:val="22"/>
          <w:u w:val="none"/>
        </w:rPr>
        <w:t>life-threatening emergency.</w:t>
      </w:r>
    </w:p>
    <w:p w:rsidR="00C73D95" w:rsidRDefault="00C73D95" w:rsidP="00C73D95">
      <w:pPr>
        <w:pStyle w:val="BodyText"/>
        <w:tabs>
          <w:tab w:val="left" w:pos="12776"/>
        </w:tabs>
        <w:spacing w:before="0"/>
        <w:ind w:left="0" w:right="101"/>
        <w:rPr>
          <w:rFonts w:asciiTheme="minorHAnsi" w:hAnsiTheme="minorHAnsi"/>
          <w:i w:val="0"/>
          <w:spacing w:val="-1"/>
          <w:sz w:val="22"/>
          <w:szCs w:val="22"/>
          <w:u w:val="none"/>
        </w:rPr>
      </w:pPr>
    </w:p>
    <w:p w:rsidR="00642DC0" w:rsidRPr="00C73D95" w:rsidRDefault="00642DC0" w:rsidP="00C73D95">
      <w:pPr>
        <w:pStyle w:val="BodyText"/>
        <w:tabs>
          <w:tab w:val="left" w:pos="12776"/>
        </w:tabs>
        <w:spacing w:before="0"/>
        <w:ind w:left="0" w:right="101"/>
        <w:rPr>
          <w:rFonts w:asciiTheme="minorHAnsi" w:hAnsiTheme="minorHAnsi"/>
          <w:i w:val="0"/>
          <w:spacing w:val="-1"/>
          <w:sz w:val="22"/>
          <w:szCs w:val="22"/>
          <w:u w:val="none"/>
        </w:rPr>
      </w:pPr>
    </w:p>
    <w:p w:rsidR="00C73D95" w:rsidRDefault="00C73D95" w:rsidP="00C73D95">
      <w:pPr>
        <w:pStyle w:val="BodyText"/>
        <w:tabs>
          <w:tab w:val="left" w:pos="12776"/>
        </w:tabs>
        <w:spacing w:before="0"/>
        <w:ind w:left="0" w:right="101"/>
        <w:rPr>
          <w:rFonts w:asciiTheme="minorHAnsi" w:hAnsiTheme="minorHAnsi"/>
          <w:i w:val="0"/>
          <w:sz w:val="22"/>
          <w:szCs w:val="22"/>
          <w:u w:val="none"/>
        </w:rPr>
      </w:pPr>
      <w:r>
        <w:rPr>
          <w:rFonts w:asciiTheme="minorHAnsi" w:hAnsiTheme="minorHAnsi"/>
          <w:i w:val="0"/>
          <w:noProof/>
          <w:sz w:val="22"/>
          <w:szCs w:val="22"/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3.5pt;margin-top:12.55pt;width:348.5pt;height:.05pt;z-index:251658240" o:connectortype="straight"/>
        </w:pict>
      </w:r>
    </w:p>
    <w:p w:rsidR="00C73D95" w:rsidRPr="00C73D95" w:rsidRDefault="00C73D95" w:rsidP="00C73D95">
      <w:pPr>
        <w:pStyle w:val="BodyText"/>
        <w:spacing w:before="0"/>
        <w:ind w:left="0" w:right="101"/>
        <w:rPr>
          <w:rFonts w:asciiTheme="minorHAnsi" w:hAnsiTheme="minorHAnsi"/>
          <w:i w:val="0"/>
          <w:sz w:val="18"/>
          <w:szCs w:val="18"/>
          <w:u w:val="none"/>
        </w:rPr>
      </w:pPr>
      <w:r>
        <w:rPr>
          <w:rFonts w:asciiTheme="minorHAnsi" w:hAnsiTheme="minorHAnsi"/>
          <w:i w:val="0"/>
          <w:sz w:val="18"/>
          <w:szCs w:val="18"/>
          <w:u w:val="none"/>
        </w:rPr>
        <w:tab/>
      </w:r>
      <w:r w:rsidRPr="00C73D95">
        <w:rPr>
          <w:rFonts w:asciiTheme="minorHAnsi" w:hAnsiTheme="minorHAnsi"/>
          <w:i w:val="0"/>
          <w:sz w:val="18"/>
          <w:szCs w:val="18"/>
          <w:u w:val="none"/>
        </w:rPr>
        <w:t>Signature</w:t>
      </w:r>
    </w:p>
    <w:p w:rsidR="00C73D95" w:rsidRPr="00C73D95" w:rsidRDefault="00C73D95" w:rsidP="00C73D95">
      <w:pPr>
        <w:pStyle w:val="BodyText"/>
        <w:tabs>
          <w:tab w:val="left" w:pos="12776"/>
        </w:tabs>
        <w:spacing w:before="0"/>
        <w:ind w:left="0" w:right="101"/>
        <w:rPr>
          <w:rFonts w:asciiTheme="minorHAnsi" w:hAnsiTheme="minorHAnsi"/>
          <w:i w:val="0"/>
          <w:sz w:val="22"/>
          <w:szCs w:val="22"/>
          <w:u w:val="none"/>
        </w:rPr>
      </w:pPr>
    </w:p>
    <w:sectPr w:rsidR="00C73D95" w:rsidRPr="00C73D95" w:rsidSect="00642DC0">
      <w:type w:val="continuous"/>
      <w:pgSz w:w="12240" w:h="15840"/>
      <w:pgMar w:top="1440" w:right="720" w:bottom="14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zo9Q+zVr6AYQKPmJfx4jacZ3Us=" w:salt="5tn8bwO1LM4DEyrEXfgrt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F1D95"/>
    <w:rsid w:val="00047DCE"/>
    <w:rsid w:val="00236167"/>
    <w:rsid w:val="00642DC0"/>
    <w:rsid w:val="007F1D95"/>
    <w:rsid w:val="00AE5AE0"/>
    <w:rsid w:val="00C73D95"/>
    <w:rsid w:val="00D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2" type="connector" idref="#_x0000_s1119"/>
        <o:r id="V:Rule4" type="connector" idref="#_x0000_s112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120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Observational Precautions and Visits ON and OFF CAMPUS without Benefit or Staff Escort</vt:lpstr>
    </vt:vector>
  </TitlesOfParts>
  <Company>State of Missouri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Observational Precautions and Visits ON and OFF CAMPUS without Benefit or Staff Escort</dc:title>
  <dc:creator>mzreynl</dc:creator>
  <cp:lastModifiedBy>DMH</cp:lastModifiedBy>
  <cp:revision>5</cp:revision>
  <dcterms:created xsi:type="dcterms:W3CDTF">2016-06-21T14:54:00Z</dcterms:created>
  <dcterms:modified xsi:type="dcterms:W3CDTF">2016-06-21T20:56:00Z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